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b/>
          <w:bCs/>
          <w:color w:val="1a1a1a"/>
          <w:sz w:val="48"/>
          <w:szCs w:val="48"/>
        </w:rPr>
        <w:t xml:space="preserve">短视频拍摄技巧与设备选择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一、手机拍摄入门技巧</w:t>
      </w:r>
    </w:p>
    <w:p>
      <w:pPr>
        <w:spacing w:after="150"/>
      </w:pPr>
      <w:r>
        <w:rPr>
          <w:sz w:val="24"/>
          <w:szCs w:val="24"/>
        </w:rPr>
        <w:t xml:space="preserve">1. 稳定是关键：使用手机支架或稳定器，避免画面抖动。建议选购100-300元的手机云台，性价比高。</w:t>
      </w:r>
    </w:p>
    <w:p>
      <w:pPr>
        <w:spacing w:after="150"/>
      </w:pPr>
      <w:r>
        <w:rPr>
          <w:sz w:val="24"/>
          <w:szCs w:val="24"/>
        </w:rPr>
        <w:t xml:space="preserve">2. 光线选择：优先使用自然光，拍摄时间建议选择上午9-11点或下午3-5点。室内拍摄可使用补光灯。</w:t>
      </w:r>
    </w:p>
    <w:p>
      <w:pPr>
        <w:spacing w:after="150"/>
      </w:pPr>
      <w:r>
        <w:rPr>
          <w:sz w:val="24"/>
          <w:szCs w:val="24"/>
        </w:rPr>
        <w:t xml:space="preserve">3. 构图法则：使用九宫格辅助线，将主体放在交叉点上。常用的构图方式有中心构图、三分法构图、对角线构图。</w:t>
      </w:r>
    </w:p>
    <w:p>
      <w:pPr>
        <w:spacing w:after="200"/>
      </w:pPr>
      <w:r>
        <w:rPr>
          <w:sz w:val="24"/>
          <w:szCs w:val="24"/>
        </w:rPr>
        <w:t xml:space="preserve">4. 分辨率设置：建议设置为1080P 60fps，既保证清晰度又有流畅感。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二、专业设备推荐</w:t>
      </w:r>
    </w:p>
    <w:p>
      <w:pPr>
        <w:spacing w:after="150"/>
      </w:pPr>
      <w:r>
        <w:rPr>
          <w:b/>
          <w:bCs/>
          <w:sz w:val="26"/>
          <w:szCs w:val="26"/>
        </w:rPr>
        <w:t xml:space="preserve">入门级（预算500-1500元）：</w:t>
      </w:r>
    </w:p>
    <w:p>
      <w:pPr>
        <w:spacing w:after="100"/>
      </w:pPr>
      <w:r>
        <w:rPr>
          <w:sz w:val="24"/>
          <w:szCs w:val="24"/>
        </w:rPr>
        <w:t xml:space="preserve">• 大疆OM 6手机云台：磁吸设计，折叠便携，支持智能跟随</w:t>
      </w:r>
    </w:p>
    <w:p>
      <w:pPr>
        <w:spacing w:after="100"/>
      </w:pPr>
      <w:r>
        <w:rPr>
          <w:sz w:val="24"/>
          <w:szCs w:val="24"/>
        </w:rPr>
        <w:t xml:space="preserve">• 智云Smooth 5：三轴稳定，支持原生相机，画质优秀</w:t>
      </w:r>
    </w:p>
    <w:p>
      <w:pPr>
        <w:spacing w:after="150"/>
      </w:pPr>
      <w:r>
        <w:rPr>
          <w:b/>
          <w:bCs/>
          <w:sz w:val="26"/>
          <w:szCs w:val="26"/>
        </w:rPr>
        <w:t xml:space="preserve">进阶级（预算1500-5000元）：</w:t>
      </w:r>
    </w:p>
    <w:p>
      <w:pPr>
        <w:spacing w:after="100"/>
      </w:pPr>
      <w:r>
        <w:rPr>
          <w:sz w:val="24"/>
          <w:szCs w:val="24"/>
        </w:rPr>
        <w:t xml:space="preserve">• 大疆Action 4运动相机：防水防抖，适合户外场景</w:t>
      </w:r>
    </w:p>
    <w:p>
      <w:pPr>
        <w:spacing w:after="100"/>
      </w:pPr>
      <w:r>
        <w:rPr>
          <w:sz w:val="24"/>
          <w:szCs w:val="24"/>
        </w:rPr>
        <w:t xml:space="preserve">• 索尼ZV-1：1英寸传感器，对焦快，美颜效果好</w:t>
      </w:r>
    </w:p>
    <w:p>
      <w:pPr>
        <w:spacing w:after="100"/>
      </w:pPr>
      <w:r>
        <w:rPr>
          <w:sz w:val="24"/>
          <w:szCs w:val="24"/>
        </w:rPr>
        <w:t xml:space="preserve">• 佳能G7X3：翻转屏适合vlog，口袋机皇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三、收音设备选择</w:t>
      </w:r>
    </w:p>
    <w:p>
      <w:pPr>
        <w:spacing w:after="100"/>
      </w:pPr>
      <w:r>
        <w:rPr>
          <w:sz w:val="24"/>
          <w:szCs w:val="24"/>
        </w:rPr>
        <w:t xml:space="preserve">• 无线领夹麦（博雅、西圣品牌）：200-400元，实用性强</w:t>
      </w:r>
    </w:p>
    <w:p>
      <w:pPr>
        <w:spacing w:after="100"/>
      </w:pPr>
      <w:r>
        <w:rPr>
          <w:sz w:val="24"/>
          <w:szCs w:val="24"/>
        </w:rPr>
        <w:t xml:space="preserve">• 枪式麦克风：指向性好，适合室内固定机位拍摄</w:t>
      </w:r>
    </w:p>
    <w:p>
      <w:pPr>
        <w:spacing w:after="100"/>
      </w:pPr>
      <w:r>
        <w:rPr>
          <w:sz w:val="24"/>
          <w:szCs w:val="24"/>
        </w:rPr>
        <w:t xml:space="preserve">• 手机指向麦：即插即用，预算有限首选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四、新手常见问题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Q1: 手机够用吗？</w:t>
      </w:r>
    </w:p>
    <w:p>
      <w:pPr>
        <w:spacing w:after="100"/>
      </w:pPr>
      <w:r>
        <w:rPr>
          <w:sz w:val="24"/>
          <w:szCs w:val="24"/>
        </w:rPr>
        <w:t xml:space="preserve">A: 完全够用！iPhone 12及以上机型拍摄效果已经很专业，关键是拍摄技巧。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Q2: 需要买灯吗？</w:t>
      </w:r>
    </w:p>
    <w:p>
      <w:pPr>
        <w:spacing w:after="100"/>
      </w:pPr>
      <w:r>
        <w:rPr>
          <w:sz w:val="24"/>
          <w:szCs w:val="24"/>
        </w:rPr>
        <w:t xml:space="preserve">A: 室内必买，20-60元的环形补光灯效果明显优于自然光。</w:t>
      </w:r>
    </w:p>
    <w:p>
      <w:pPr>
        <w:spacing w:after="200"/>
      </w:pPr>
      <w:r>
        <w:rPr>
          <w:b/>
          <w:bCs/>
          <w:sz w:val="24"/>
          <w:szCs w:val="24"/>
        </w:rPr>
        <w:t xml:space="preserve">Q3: 竖屏还是横屏？</w:t>
      </w:r>
    </w:p>
    <w:p>
      <w:pPr>
        <w:spacing w:after="200"/>
      </w:pPr>
      <w:r>
        <w:rPr>
          <w:sz w:val="24"/>
          <w:szCs w:val="24"/>
        </w:rPr>
        <w:t xml:space="preserve">A: 抖音/快手用竖屏，视频号/YouTube用横屏。根据平台调整。</w:t>
      </w:r>
    </w:p>
    <w:p>
      <w:pPr>
        <w:spacing w:before="300"/>
        <w:jc w:val="center"/>
      </w:pPr>
      <w:r>
        <w:rPr>
          <w:i/>
          <w:iCs/>
          <w:color w:val="666666"/>
          <w:sz w:val="24"/>
          <w:szCs w:val="24"/>
        </w:rPr>
        <w:t xml:space="preserve">总结：新手建议先用手机+云台+领夹麦起步，预算控制在800元左右，等流量稳定后再升级设备。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2026-04-18T07:01:54.028Z</dcterms:created>
  <dcterms:modified xsi:type="dcterms:W3CDTF">2026-04-18T07:01:54.028Z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