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短视频发布时间选择与流量高峰分析</w:t>
      </w:r>
    </w:p>
    <w:p>
      <w:pPr>
        <w:spacing w:after="200"/>
      </w:pPr>
      <w:r>
        <w:t xml:space="preserve">发布时间是短视频运营的核心环节之一。选择正确的时间发布，可以让视频在黄金时段获得更多曝光，大幅提升播放量和互动率。本文为你详细解析各平台的最佳发布时间，以及如何根据自身账号定位找到最优发布窗口。</w:t>
      </w:r>
    </w:p>
    <w:p>
      <w:pPr>
        <w:pStyle w:val="Heading1"/>
      </w:pPr>
      <w:r>
        <w:t xml:space="preserve">一、为什么发布时间如此重要</w:t>
      </w:r>
    </w:p>
    <w:p>
      <w:pPr>
        <w:spacing w:after="120"/>
      </w:pPr>
      <w:r>
        <w:t xml:space="preserve">短视频平台的推荐机制决定了内容曝光的起点。视频发布后的前2小时是决定性窗口期，这段时间内的完播率、点赞、评论、分享数据会直接影响系统是否继续推流。</w:t>
      </w:r>
    </w:p>
    <w:p>
      <w:pPr>
        <w:spacing w:after="120"/>
      </w:pPr>
      <w:r>
        <w:t xml:space="preserve">如果发布时段用户活跃度低，视频在关键窗口期内无法积累足够数据，就会被判定为"低质量内容"，导致后续推荐大幅减少。反之，在用户活跃高峰期发布，视频更容易在第一时间获得流量冲击，形成正向循环。</w:t>
      </w:r>
    </w:p>
    <w:p>
      <w:pPr>
        <w:pStyle w:val="Heading1"/>
      </w:pPr>
      <w:r>
        <w:t xml:space="preserve">二、各平台黄金发布时间</w:t>
      </w:r>
    </w:p>
    <w:p>
      <w:pPr>
        <w:pStyle w:val="Heading2"/>
      </w:pPr>
      <w:r>
        <w:t xml:space="preserve">1. 抖音平台</w:t>
      </w:r>
    </w:p>
    <w:p>
      <w:pPr>
        <w:spacing w:after="100"/>
      </w:pPr>
      <w:r>
        <w:t xml:space="preserve">抖音用户活跃高峰集中在三个时段：</w:t>
      </w:r>
    </w:p>
    <w:p>
      <w:pPr>
        <w:pStyle w:val="ListParagraph"/>
        <w:numPr>
          <w:ilvl w:val="0"/>
          <w:numId w:val="2"/>
        </w:numPr>
      </w:pPr>
      <w:r>
        <w:t xml:space="preserve">早高峰 7:00-9:00：上班族通勤时间，用户习惯刷短视频打发时间</w:t>
      </w:r>
    </w:p>
    <w:p>
      <w:pPr>
        <w:pStyle w:val="ListParagraph"/>
        <w:numPr>
          <w:ilvl w:val="0"/>
          <w:numId w:val="2"/>
        </w:numPr>
      </w:pPr>
      <w:r>
        <w:t xml:space="preserve">午休 12:00-14:00：午餐和休息时间，第二个流量高峰</w:t>
      </w:r>
    </w:p>
    <w:p>
      <w:pPr>
        <w:pStyle w:val="ListParagraph"/>
        <w:numPr>
          <w:ilvl w:val="0"/>
          <w:numId w:val="2"/>
        </w:numPr>
      </w:pPr>
      <w:r>
        <w:t xml:space="preserve">晚高峰 18:00-22:00：下班后放松时间，是全天流量最大的时段</w:t>
      </w:r>
    </w:p>
    <w:p>
      <w:pPr>
        <w:spacing w:after="200"/>
      </w:pPr>
      <w:r>
        <w:t xml:space="preserve">建议：新账号优先选择晚高峰发布（19:00-21:00），成熟账号可根据粉丝活跃时间调整。</w:t>
      </w:r>
    </w:p>
    <w:p>
      <w:pPr>
        <w:pStyle w:val="Heading2"/>
      </w:pPr>
      <w:r>
        <w:t xml:space="preserve">2. 快手平台</w:t>
      </w:r>
    </w:p>
    <w:p>
      <w:pPr>
        <w:spacing w:after="100"/>
      </w:pPr>
      <w:r>
        <w:t xml:space="preserve">快手用户画像与抖音有所差异，老铁文化浓厚，发布时间略有不同：</w:t>
      </w:r>
    </w:p>
    <w:p>
      <w:pPr>
        <w:pStyle w:val="ListParagraph"/>
        <w:numPr>
          <w:ilvl w:val="0"/>
          <w:numId w:val="2"/>
        </w:numPr>
      </w:pPr>
      <w:r>
        <w:t xml:space="preserve">早间 6:00-8:00：下沉市场用户早起习惯明显</w:t>
      </w:r>
    </w:p>
    <w:p>
      <w:pPr>
        <w:pStyle w:val="ListParagraph"/>
        <w:numPr>
          <w:ilvl w:val="0"/>
          <w:numId w:val="2"/>
        </w:numPr>
      </w:pPr>
      <w:r>
        <w:t xml:space="preserve">午间 11:00-13:00：午餐时间流量上升</w:t>
      </w:r>
    </w:p>
    <w:p>
      <w:pPr>
        <w:pStyle w:val="ListParagraph"/>
        <w:numPr>
          <w:ilvl w:val="0"/>
          <w:numId w:val="2"/>
        </w:numPr>
      </w:pPr>
      <w:r>
        <w:t xml:space="preserve">晚间 18:00-20:00：黄金时段，但比抖音早1小时</w:t>
      </w:r>
    </w:p>
    <w:p>
      <w:pPr>
        <w:spacing w:after="200"/>
      </w:pPr>
      <w:r>
        <w:t xml:space="preserve">建议：快手用户睡前刷手机习惯明显，21:00-23:00也有不错表现。</w:t>
      </w:r>
    </w:p>
    <w:p>
      <w:pPr>
        <w:pStyle w:val="Heading2"/>
      </w:pPr>
      <w:r>
        <w:t xml:space="preserve">3. 小红书平台</w:t>
      </w:r>
    </w:p>
    <w:p>
      <w:pPr>
        <w:spacing w:after="100"/>
      </w:pPr>
      <w:r>
        <w:t xml:space="preserve">小红书女性用户占比高，发布时间有独特规律：</w:t>
      </w:r>
    </w:p>
    <w:p>
      <w:pPr>
        <w:pStyle w:val="ListParagraph"/>
        <w:numPr>
          <w:ilvl w:val="0"/>
          <w:numId w:val="2"/>
        </w:numPr>
      </w:pPr>
      <w:r>
        <w:t xml:space="preserve">通勤时段 7:30-9:00：地铁公交上刷笔记</w:t>
      </w:r>
    </w:p>
    <w:p>
      <w:pPr>
        <w:pStyle w:val="ListParagraph"/>
        <w:numPr>
          <w:ilvl w:val="0"/>
          <w:numId w:val="2"/>
        </w:numPr>
      </w:pPr>
      <w:r>
        <w:t xml:space="preserve">午休 12:00-13:30：摸鱼时间逛小红书</w:t>
      </w:r>
    </w:p>
    <w:p>
      <w:pPr>
        <w:pStyle w:val="ListParagraph"/>
        <w:numPr>
          <w:ilvl w:val="0"/>
          <w:numId w:val="2"/>
        </w:numPr>
      </w:pPr>
      <w:r>
        <w:t xml:space="preserve">睡前 21:00-23:00：收藏种草高峰期</w:t>
      </w:r>
    </w:p>
    <w:p>
      <w:pPr>
        <w:spacing w:after="200"/>
      </w:pPr>
      <w:r>
        <w:t xml:space="preserve">建议：小红书种草属性强，周末发布效果通常优于工作日。</w:t>
      </w:r>
    </w:p>
    <w:p>
      <w:pPr>
        <w:pStyle w:val="Heading1"/>
      </w:pPr>
      <w:r>
        <w:t xml:space="preserve">三、各时段发布效果对比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时段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流量评级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适合内容类型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6:00-8:00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★★★☆☆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正能量、励志、新闻资讯类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12:00-14:00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★★★★☆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娱乐、段子、美食、生活技巧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18:00-20:00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★★★★★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所有类型均可，爆款高发时段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20:00-22:00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★★★★★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剧情、情感、种草、深度内容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22:00-24:00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★★★☆☆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夜宵、深夜情感、ASMR类</w:t>
            </w:r>
          </w:p>
        </w:tc>
      </w:tr>
    </w:tbl>
    <w:p>
      <w:pPr>
        <w:pStyle w:val="Heading1"/>
      </w:pPr>
      <w:r>
        <w:t xml:space="preserve">四、如何找到你的最佳发布时间</w:t>
      </w:r>
    </w:p>
    <w:p>
      <w:pPr>
        <w:pStyle w:val="Heading2"/>
      </w:pPr>
      <w:r>
        <w:t xml:space="preserve">1. 分析粉丝活跃时间</w:t>
      </w:r>
    </w:p>
    <w:p>
      <w:pPr>
        <w:spacing w:after="100"/>
      </w:pPr>
      <w:r>
        <w:t xml:space="preserve">所有主流平台都提供创作者数据中心，你可以查看：</w:t>
      </w:r>
    </w:p>
    <w:p>
      <w:pPr>
        <w:pStyle w:val="ListParagraph"/>
        <w:numPr>
          <w:ilvl w:val="0"/>
          <w:numId w:val="2"/>
        </w:numPr>
      </w:pPr>
      <w:r>
        <w:t xml:space="preserve">粉丝在线时段分布图</w:t>
      </w:r>
    </w:p>
    <w:p>
      <w:pPr>
        <w:pStyle w:val="ListParagraph"/>
        <w:numPr>
          <w:ilvl w:val="0"/>
          <w:numId w:val="2"/>
        </w:numPr>
      </w:pPr>
      <w:r>
        <w:t xml:space="preserve">视频观看峰值时间</w:t>
      </w:r>
    </w:p>
    <w:p>
      <w:pPr>
        <w:pStyle w:val="ListParagraph"/>
        <w:numPr>
          <w:ilvl w:val="0"/>
          <w:numId w:val="2"/>
        </w:numPr>
      </w:pPr>
      <w:r>
        <w:t xml:space="preserve">评论互动发生时段</w:t>
      </w:r>
    </w:p>
    <w:p>
      <w:pPr>
        <w:spacing w:after="200"/>
      </w:pPr>
      <w:r>
        <w:t xml:space="preserve">找到粉丝最活跃的时间段，优先在这个时段发布内容。</w:t>
      </w:r>
    </w:p>
    <w:p>
      <w:pPr>
        <w:pStyle w:val="Heading2"/>
      </w:pPr>
      <w:r>
        <w:t xml:space="preserve">2. AB测试法验证</w:t>
      </w:r>
    </w:p>
    <w:p>
      <w:pPr>
        <w:spacing w:after="100"/>
      </w:pPr>
      <w:r>
        <w:t xml:space="preserve">当你不确定最佳时间时，可以用AB测试的方法：</w:t>
      </w:r>
    </w:p>
    <w:p>
      <w:pPr>
        <w:pStyle w:val="ListParagraph"/>
        <w:numPr>
          <w:ilvl w:val="0"/>
          <w:numId w:val="3"/>
        </w:numPr>
      </w:pPr>
      <w:r>
        <w:t xml:space="preserve">选择同一类型的内容，在不同时间段发布3-5次</w:t>
      </w:r>
    </w:p>
    <w:p>
      <w:pPr>
        <w:pStyle w:val="ListParagraph"/>
        <w:numPr>
          <w:ilvl w:val="0"/>
          <w:numId w:val="3"/>
        </w:numPr>
      </w:pPr>
      <w:r>
        <w:t xml:space="preserve">记录每次发布后2小时内的数据表现</w:t>
      </w:r>
    </w:p>
    <w:p>
      <w:pPr>
        <w:pStyle w:val="ListParagraph"/>
        <w:numPr>
          <w:ilvl w:val="0"/>
          <w:numId w:val="3"/>
        </w:numPr>
      </w:pPr>
      <w:r>
        <w:t xml:space="preserve">对比找出数据最好的2-3个时间段</w:t>
      </w:r>
    </w:p>
    <w:p>
      <w:pPr>
        <w:pStyle w:val="ListParagraph"/>
        <w:numPr>
          <w:ilvl w:val="0"/>
          <w:numId w:val="3"/>
        </w:numPr>
      </w:pPr>
      <w:r>
        <w:t xml:space="preserve">固定使用这几个时间段发布</w:t>
      </w:r>
    </w:p>
    <w:p>
      <w:pPr>
        <w:spacing w:after="200"/>
      </w:pPr>
      <w:r>
        <w:t xml:space="preserve">注意：AB测试时保持其他变量一致（内容质量、封面、标题等），只改变发布时间。</w:t>
      </w:r>
    </w:p>
    <w:p>
      <w:pPr>
        <w:pStyle w:val="Heading2"/>
      </w:pPr>
      <w:r>
        <w:t xml:space="preserve">3. 结合内容类型调整</w:t>
      </w:r>
    </w:p>
    <w:p>
      <w:pPr>
        <w:spacing w:after="100"/>
      </w:pPr>
      <w:r>
        <w:t xml:space="preserve">不同类型的内容，最佳发布时间有所不同：</w:t>
      </w:r>
    </w:p>
    <w:p>
      <w:pPr>
        <w:pStyle w:val="ListParagraph"/>
        <w:numPr>
          <w:ilvl w:val="0"/>
          <w:numId w:val="2"/>
        </w:numPr>
      </w:pPr>
      <w:r>
        <w:t xml:space="preserve">新闻资讯类：越早越好，第一时间发布抢占先机</w:t>
      </w:r>
    </w:p>
    <w:p>
      <w:pPr>
        <w:pStyle w:val="ListParagraph"/>
        <w:numPr>
          <w:ilvl w:val="0"/>
          <w:numId w:val="2"/>
        </w:numPr>
      </w:pPr>
      <w:r>
        <w:t xml:space="preserve">美食教程类：午餐前（11点）和晚餐前（17点）发布效果最好</w:t>
      </w:r>
    </w:p>
    <w:p>
      <w:pPr>
        <w:pStyle w:val="ListParagraph"/>
        <w:numPr>
          <w:ilvl w:val="0"/>
          <w:numId w:val="2"/>
        </w:numPr>
      </w:pPr>
      <w:r>
        <w:t xml:space="preserve">情感励志类：晚间21:00-23:00，用户更易产生共鸣</w:t>
      </w:r>
    </w:p>
    <w:p>
      <w:pPr>
        <w:pStyle w:val="ListParagraph"/>
        <w:numPr>
          <w:ilvl w:val="0"/>
          <w:numId w:val="2"/>
        </w:numPr>
      </w:pPr>
      <w:r>
        <w:t xml:space="preserve">知识干货类：通勤时段或午休时间，用户有学习意愿</w:t>
      </w:r>
    </w:p>
    <w:p>
      <w:pPr>
        <w:pStyle w:val="ListParagraph"/>
        <w:numPr>
          <w:ilvl w:val="0"/>
          <w:numId w:val="2"/>
        </w:numPr>
      </w:pPr>
      <w:r>
        <w:t xml:space="preserve">搞笑娱乐类：全天皆可，晚间流量更大</w:t>
      </w:r>
    </w:p>
    <w:p>
      <w:pPr>
        <w:pStyle w:val="Heading1"/>
      </w:pPr>
      <w:r>
        <w:t xml:space="preserve">五、发布时间的误区与注意事项</w:t>
      </w:r>
    </w:p>
    <w:p>
      <w:pPr>
        <w:pStyle w:val="Heading2"/>
      </w:pPr>
      <w:r>
        <w:t xml:space="preserve">1. 常见误区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误区一：只迷信黄金时段</w:t>
      </w:r>
      <w:r>
        <w:t xml:space="preserve">。虽然18:00-22:00流量最大，但竞争也最激烈。新账号可以考虑错峰发布，在次黄金时段获取相对蓝海的流量。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误区二：固定一个时间不变</w:t>
      </w:r>
      <w:r>
        <w:t xml:space="preserve">。用户习惯会随季节、节日、热点事件变化，建议每季度重新验证发布时间策略。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误区三：忽视预热和互动</w:t>
      </w:r>
      <w:r>
        <w:t xml:space="preserve">。发布时间只是开始，发布后1小时内的回复评论、引导互动同样重要。</w:t>
      </w:r>
    </w:p>
    <w:p>
      <w:pPr>
        <w:pStyle w:val="Heading2"/>
      </w:pPr>
      <w:r>
        <w:t xml:space="preserve">2. 节假日和特殊时期调整</w:t>
      </w:r>
    </w:p>
    <w:p>
      <w:pPr>
        <w:spacing w:after="100"/>
      </w:pPr>
      <w:r>
        <w:t xml:space="preserve">节假日期间用户作息会大幅改变：</w:t>
      </w:r>
    </w:p>
    <w:p>
      <w:pPr>
        <w:pStyle w:val="ListParagraph"/>
        <w:numPr>
          <w:ilvl w:val="0"/>
          <w:numId w:val="2"/>
        </w:numPr>
      </w:pPr>
      <w:r>
        <w:t xml:space="preserve">周末：用户晚起习惯明显，上午流量峰值推迟1-2小时</w:t>
      </w:r>
    </w:p>
    <w:p>
      <w:pPr>
        <w:pStyle w:val="ListParagraph"/>
        <w:numPr>
          <w:ilvl w:val="0"/>
          <w:numId w:val="2"/>
        </w:numPr>
      </w:pPr>
      <w:r>
        <w:t xml:space="preserve">春节：流量全天分散，深夜和凌晨反而活跃</w:t>
      </w:r>
    </w:p>
    <w:p>
      <w:pPr>
        <w:pStyle w:val="ListParagraph"/>
        <w:numPr>
          <w:ilvl w:val="0"/>
          <w:numId w:val="2"/>
        </w:numPr>
      </w:pPr>
      <w:r>
        <w:t xml:space="preserve">高考、考研出分等节点：关注相关话题，保持敏感度</w:t>
      </w:r>
    </w:p>
    <w:p>
      <w:pPr>
        <w:pStyle w:val="ListParagraph"/>
        <w:numPr>
          <w:ilvl w:val="0"/>
          <w:numId w:val="2"/>
        </w:numPr>
      </w:pPr>
      <w:r>
        <w:t xml:space="preserve">寒暑假：学生群体活跃时段变化明显</w:t>
      </w:r>
    </w:p>
    <w:p>
      <w:pPr>
        <w:pStyle w:val="Heading1"/>
      </w:pPr>
      <w:r>
        <w:t xml:space="preserve">六、实用工具推荐</w:t>
      </w:r>
    </w:p>
    <w:p>
      <w:pPr>
        <w:spacing w:after="100"/>
      </w:pPr>
      <w:r>
        <w:t xml:space="preserve">善用工具可以大大提升发布时间管理效率：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定时发布功能：</w:t>
      </w:r>
      <w:r>
        <w:t xml:space="preserve">抖音、快手、小红书都支持定时发布，提前设置好时间即可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创作者服务平台：</w:t>
      </w:r>
      <w:r>
        <w:t xml:space="preserve">官方数据中心，查看粉丝画像和活跃时段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第三方数据分析工具：</w:t>
      </w:r>
      <w:r>
        <w:t xml:space="preserve">新抖、飞瓜等，提供竞品发布时间参考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日程管理工具：</w:t>
      </w:r>
      <w:r>
        <w:t xml:space="preserve">建立发布日历，确保每个黄金时段都有内容安排</w:t>
      </w:r>
    </w:p>
    <w:p>
      <w:pPr>
        <w:pStyle w:val="Heading1"/>
      </w:pPr>
      <w:r>
        <w:t xml:space="preserve">结语</w:t>
      </w:r>
    </w:p>
    <w:p>
      <w:pPr>
        <w:spacing w:after="200"/>
      </w:pPr>
      <w:r>
        <w:t xml:space="preserve">发布时间是短视频运营的基础功，看似简单却蕴含着对平台算法和用户心理的深刻理解。没有绝对的"最佳时间"，只有"最适合你账号的时间"。建议新手先从行业通用规律起步，通过数据验证找到自己的发布时间公式，长期坚持才能形成稳定的流量获取能力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2026-04-20T10:03:32.172Z</dcterms:created>
  <dcterms:modified xsi:type="dcterms:W3CDTF">2026-04-20T10:03:32.172Z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