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有道众包平台选择指南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分类：有道众包</w:t>
      </w:r>
    </w:p>
    <w:p>
      <w:pPr>
        <w:pStyle w:val="Heading1"/>
      </w:pPr>
      <w:r>
        <w:t xml:space="preserve">一、有道众包平台特点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网易品牌背书，平台稳定，任务单价适中，适合新手，任务量充足，稳定性好，结算准时，从不拖欠</w:t>
      </w:r>
    </w:p>
    <w:p>
      <w:pPr>
        <w:pStyle w:val="Heading1"/>
      </w:pPr>
      <w:r>
        <w:t xml:space="preserve">二、其他众包平台推荐</w:t>
      </w:r>
    </w:p>
    <w:p>
      <w:pPr>
        <w:pStyle w:val="Heading2"/>
      </w:pPr>
      <w:r>
        <w:t xml:space="preserve">2.1 数据标注平台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百度众测：百度旗下，任务量大，阿里众包：阿里旗下，品类丰富，京东微工：京东旗下，电商相关任务多，腾讯搜狗：搜索数据标注</w:t>
      </w:r>
    </w:p>
    <w:p>
      <w:pPr>
        <w:pStyle w:val="Heading2"/>
      </w:pPr>
      <w:r>
        <w:t xml:space="preserve">2.2 任务平台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阿里众包：综合类众包平台，人人悬赏：悬赏任务平台，蚂蚁微客：支付宝旗下</w:t>
      </w:r>
    </w:p>
    <w:p>
      <w:pPr>
        <w:pStyle w:val="Heading1"/>
      </w:pPr>
      <w:r>
        <w:t xml:space="preserve">三、平台选择策略</w:t>
      </w:r>
    </w:p>
    <w:p>
      <w:pPr>
        <w:pStyle w:val="Heading2"/>
      </w:pPr>
      <w:r>
        <w:t xml:space="preserve">3.1 新手建议</w:t>
      </w:r>
    </w:p>
    <w:p>
      <w:pPr>
        <w:spacing w:after="120" w:line="360"/>
      </w:pPr>
      <w:r>
        <w:rPr>
          <w:sz w:val="24"/>
          <w:szCs w:val="24"/>
        </w:rPr>
        <w:t xml:space="preserve">建议从有道众包开始，平台稳定、任务规范，适合新手积累经验。熟练后再拓展到其他平台。</w:t>
      </w:r>
    </w:p>
    <w:p>
      <w:pPr>
        <w:pStyle w:val="Heading2"/>
      </w:pPr>
      <w:r>
        <w:t xml:space="preserve">3.2 多平台策略</w:t>
      </w:r>
    </w:p>
    <w:p>
      <w:pPr>
        <w:spacing w:after="120" w:line="360"/>
      </w:pPr>
      <w:r>
        <w:rPr>
          <w:sz w:val="24"/>
          <w:szCs w:val="24"/>
        </w:rPr>
        <w:t xml:space="preserve">可以同时注册多个平台，哪个平台有任务就接哪个，提高整体收入。但要注意优先级，不要分散精力。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2026-04-21T03:57:22.574Z</dcterms:created>
  <dcterms:modified xsi:type="dcterms:W3CDTF">2026-04-21T03:57:22.574Z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