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数据驱动的公众号优化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分类：公众号流量主</w:t>
      </w:r>
    </w:p>
    <w:p>
      <w:pPr>
        <w:pStyle w:val="Heading1"/>
      </w:pPr>
      <w:r>
        <w:t xml:space="preserve">一、核心数据指标</w:t>
      </w:r>
    </w:p>
    <w:p>
      <w:pPr>
        <w:pStyle w:val="Heading2"/>
      </w:pPr>
      <w:r>
        <w:t xml:space="preserve">1.1 阅读数据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阅读量：文章受欢迎程度，打开率：标题打开比例，完读率：文章阅读完成度，分享率：读者转发意愿</w:t>
      </w:r>
    </w:p>
    <w:p>
      <w:pPr>
        <w:pStyle w:val="Heading2"/>
      </w:pPr>
      <w:r>
        <w:t xml:space="preserve">1.2 粉丝数据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净增粉丝：每日新增-取关，来源分析：了解涨粉渠道，活跃度：互动数据</w:t>
      </w:r>
    </w:p>
    <w:p>
      <w:pPr>
        <w:pStyle w:val="Heading1"/>
      </w:pPr>
      <w:r>
        <w:t xml:space="preserve">二、数据分析工具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微信公众平台：基础数据，新榜：全网公众号数据，西瓜数据：粉丝画像</w:t>
      </w:r>
    </w:p>
    <w:p>
      <w:pPr>
        <w:pStyle w:val="Heading1"/>
      </w:pPr>
      <w:r>
        <w:t xml:space="preserve">三、优化策略</w:t>
      </w:r>
    </w:p>
    <w:p>
      <w:pPr>
        <w:pStyle w:val="Heading2"/>
      </w:pPr>
      <w:r>
        <w:t xml:space="preserve">3.1 标题优化</w:t>
      </w:r>
    </w:p>
    <w:p>
      <w:pPr>
        <w:spacing w:after="120" w:line="360"/>
      </w:pPr>
      <w:r>
        <w:rPr>
          <w:sz w:val="24"/>
          <w:szCs w:val="24"/>
        </w:rPr>
        <w:t xml:space="preserve">通过A/B测试不同标题风格，找出打开率最高的类型。</w:t>
      </w:r>
    </w:p>
    <w:p>
      <w:pPr>
        <w:pStyle w:val="Heading2"/>
      </w:pPr>
      <w:r>
        <w:t xml:space="preserve">3.2 内容优化</w:t>
      </w:r>
    </w:p>
    <w:p>
      <w:pPr>
        <w:spacing w:after="120" w:line="360"/>
      </w:pPr>
      <w:r>
        <w:rPr>
          <w:sz w:val="24"/>
          <w:szCs w:val="24"/>
        </w:rPr>
        <w:t xml:space="preserve">分析高阅读量文章的共同特点，复制成功模式。</w:t>
      </w:r>
    </w:p>
    <w:p>
      <w:pPr>
        <w:pStyle w:val="Heading2"/>
      </w:pPr>
      <w:r>
        <w:t xml:space="preserve">3.3 推送时间优化</w:t>
      </w:r>
    </w:p>
    <w:p>
      <w:pPr>
        <w:spacing w:after="120" w:line="360"/>
      </w:pPr>
      <w:r>
        <w:rPr>
          <w:sz w:val="24"/>
          <w:szCs w:val="24"/>
        </w:rPr>
        <w:t xml:space="preserve">测试不同时段推送效果，找到最佳发布时间。一般晚上8-10点是黄金时段。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2026-04-21T03:57:21.691Z</dcterms:created>
  <dcterms:modified xsi:type="dcterms:W3CDTF">2026-04-21T03:57:21.691Z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