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Excel模板爆款打造方法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分类：Excel模板变现</w:t>
      </w:r>
    </w:p>
    <w:p>
      <w:pPr>
        <w:pStyle w:val="Heading1"/>
      </w:pPr>
      <w:r>
        <w:t xml:space="preserve">一、爆款模板特征</w:t>
      </w:r>
    </w:p>
    <w:p>
      <w:pPr>
        <w:pStyle w:val="Heading2"/>
      </w:pPr>
      <w:r>
        <w:t xml:space="preserve">1.1 高销量模板特点</w:t>
      </w:r>
    </w:p>
    <w:p>
      <w:pPr>
        <w:pStyle w:val="ListParagraph"/>
        <w:numPr>
          <w:ilvl w:val="0"/>
          <w:numId w:val="{ref4-bullet-0}"/>
        </w:numPr>
        <w:spacing w:after="80" w:line="320"/>
      </w:pPr>
      <w:r>
        <w:rPr>
          <w:sz w:val="24"/>
          <w:szCs w:val="24"/>
        </w:rPr>
        <w:t xml:space="preserve">解决明确痛点：如发票管理、报销流程，使用场景普遍：适合大多数上班族，操作简单易上手：无需复杂学习，功能实用且完整：覆盖核心需求</w:t>
      </w:r>
    </w:p>
    <w:p>
      <w:pPr>
        <w:pStyle w:val="Heading2"/>
      </w:pPr>
      <w:r>
        <w:t xml:space="preserve">1.2 热门领域分析</w:t>
      </w:r>
    </w:p>
    <w:p>
      <w:pPr>
        <w:pStyle w:val="ListParagraph"/>
        <w:numPr>
          <w:ilvl w:val="0"/>
          <w:numId w:val="{ref4-bullet-0}"/>
        </w:numPr>
        <w:spacing w:after="80" w:line="320"/>
      </w:pPr>
      <w:r>
        <w:rPr>
          <w:sz w:val="24"/>
          <w:szCs w:val="24"/>
        </w:rPr>
        <w:t xml:space="preserve">财务会计：发票、报销、记账，行政管理：考勤、库存、资产，项目管理：进度、任务、团队协作，人力资源：招聘、绩效、工资表</w:t>
      </w:r>
    </w:p>
    <w:p>
      <w:pPr>
        <w:pStyle w:val="Heading1"/>
      </w:pPr>
      <w:r>
        <w:t xml:space="preserve">二、差异化策略</w:t>
      </w:r>
    </w:p>
    <w:p>
      <w:pPr>
        <w:pStyle w:val="Heading2"/>
      </w:pPr>
      <w:r>
        <w:t xml:space="preserve">2.1 垂直细分</w:t>
      </w:r>
    </w:p>
    <w:p>
      <w:pPr>
        <w:spacing w:after="120" w:line="360"/>
      </w:pPr>
      <w:r>
        <w:rPr>
          <w:sz w:val="24"/>
          <w:szCs w:val="24"/>
        </w:rPr>
        <w:t xml:space="preserve">不做通用模板，做垂直领域的深度模板。例如不是"财务表"，而是"淘宝店主专用记账本"</w:t>
      </w:r>
    </w:p>
    <w:p>
      <w:pPr>
        <w:pStyle w:val="Heading2"/>
      </w:pPr>
      <w:r>
        <w:t xml:space="preserve">2.2 场景化设计</w:t>
      </w:r>
    </w:p>
    <w:p>
      <w:pPr>
        <w:spacing w:after="120" w:line="360"/>
      </w:pPr>
      <w:r>
        <w:rPr>
          <w:sz w:val="24"/>
          <w:szCs w:val="24"/>
        </w:rPr>
        <w:t xml:space="preserve">根据具体使用场景设计模板，让用户拿来就能用。例如"餐饮店每日收支表"</w:t>
      </w:r>
    </w:p>
    <w:p>
      <w:pPr>
        <w:pStyle w:val="Heading1"/>
      </w:pPr>
      <w:r>
        <w:t xml:space="preserve">三、营销技巧</w:t>
      </w:r>
    </w:p>
    <w:p>
      <w:pPr>
        <w:pStyle w:val="ListParagraph"/>
        <w:numPr>
          <w:ilvl w:val="0"/>
          <w:numId w:val="{ref4-bullet-0}"/>
        </w:numPr>
        <w:spacing w:after="80" w:line="320"/>
      </w:pPr>
      <w:r>
        <w:rPr>
          <w:sz w:val="24"/>
          <w:szCs w:val="24"/>
        </w:rPr>
        <w:t xml:space="preserve">制作免费预览版吸引流量，提供限时折扣促进成交，收集用户反馈持续优化，建立模板合集提高客单价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2026-04-21T03:57:20.807Z</dcterms:created>
  <dcterms:modified xsi:type="dcterms:W3CDTF">2026-04-21T03:57:20.807Z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