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Excel模板实操技巧详解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一、模板设计技巧</w:t>
      </w:r>
    </w:p>
    <w:p>
      <w:pPr>
        <w:pStyle w:val="Heading2"/>
      </w:pPr>
      <w:r>
        <w:t xml:space="preserve">1.1 结构设计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使用表格而不是普通区域，便于数据处理，预留足够的扩展空间，方便后续增加数据，重要区域添加说明或示例数据</w:t>
      </w:r>
    </w:p>
    <w:p>
      <w:pPr>
        <w:pStyle w:val="Heading2"/>
      </w:pPr>
      <w:r>
        <w:t xml:space="preserve">1.2 函数应用技巧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使用INDIRECT函数实现跨表引用，使用SUMIFS进行多条件求和，使用数据验证限制输入格式，使用保护工作表功能防止误操作</w:t>
      </w:r>
    </w:p>
    <w:p>
      <w:pPr>
        <w:pStyle w:val="Heading1"/>
      </w:pPr>
      <w:r>
        <w:t xml:space="preserve">二、视觉优化</w:t>
      </w:r>
    </w:p>
    <w:p>
      <w:pPr>
        <w:pStyle w:val="Heading2"/>
      </w:pPr>
      <w:r>
        <w:t xml:space="preserve">2.1 配色方案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使用同一色系的配色方案，标题行使用深色背景+白色文字，数据区域使用浅色背景，重要数据用颜色突出显示</w:t>
      </w:r>
    </w:p>
    <w:p>
      <w:pPr>
        <w:pStyle w:val="Heading2"/>
      </w:pPr>
      <w:r>
        <w:t xml:space="preserve">2.2 排版规范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统一的字体和字号，适当的行高列宽，对齐方式一致，使用边框区分不同区域</w:t>
      </w:r>
    </w:p>
    <w:p>
      <w:pPr>
        <w:pStyle w:val="Heading1"/>
      </w:pPr>
      <w:r>
        <w:t xml:space="preserve">三、用户体验优化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添加使用说明Sheet，指导用户操作，重要区域添加注释说明，设置下拉菜单简化输入，使用筛选和排序功能提高效率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2026-04-21T03:57:20.749Z</dcterms:created>
  <dcterms:modified xsi:type="dcterms:W3CDTF">2026-04-21T03:57:20.749Z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